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Dance-a-Thon Pledge Sheet</w:t>
      </w:r>
    </w:p>
    <w:p>
      <w:r>
        <w:rPr>
          <w:b w:val="0"/>
          <w:i w:val="0"/>
        </w:rPr>
        <w:t>Event: ____________   Date: ____________   Our goal pays for: ____________</w:t>
      </w:r>
    </w:p>
    <w:p>
      <w:r>
        <w:rPr>
          <w:b/>
          <w:i w:val="0"/>
        </w:rPr>
        <w:t>Dancer's name: ______________   Grade: ________   Teacher / class or team: ______________</w:t>
      </w:r>
    </w:p>
    <w:p>
      <w:r>
        <w:rPr>
          <w:b w:val="0"/>
          <w:i w:val="0"/>
          <w:sz w:val="17"/>
        </w:rPr>
        <w:t>How giving works. Give a flat amount, pledge per song or per hour, or both. Per-song and per-hour pledges are paid after the event, once we know how many songs or hours your dancer completed. Your cap is the most you will pay for per-song and per-hour pledges combined; a flat gift is added on top.</w:t>
      </w:r>
    </w:p>
    <w:p>
      <w:r>
        <w:rPr>
          <w:b/>
          <w:i w:val="0"/>
          <w:sz w:val="17"/>
        </w:rPr>
        <w:t>Per-song math:  $ per song  ×  songs danced  =  amount owed (never more than your cap).   Per hour works the same way with hours danced.</w:t>
      </w:r>
    </w:p>
    <w:p>
      <w:r>
        <w:rPr>
          <w:b w:val="0"/>
          <w:i w:val="0"/>
          <w:sz w:val="16"/>
        </w:rPr>
        <w:t>We count songs as dancing minutes ÷ average song length, rounded down. Suggested: $______ per song or $______ per hour. If you leave the cap blank, a cap of $______ applies. If the event is cut short, we bill the songs or hours actually danced, or the planned number if that is lower.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50"/>
        <w:gridCol w:w="1350"/>
        <w:gridCol w:w="1350"/>
        <w:gridCol w:w="1350"/>
        <w:gridCol w:w="1350"/>
        <w:gridCol w:w="1350"/>
        <w:gridCol w:w="1350"/>
        <w:gridCol w:w="1350"/>
      </w:tblGrid>
      <w:tr>
        <w:trPr>
          <w:tblHeader w:val="true"/>
        </w:trPr>
        <w:tc>
          <w:tcPr>
            <w:tcW w:type="dxa" w:w="2088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Donor name</w:t>
            </w:r>
          </w:p>
        </w:tc>
        <w:tc>
          <w:tcPr>
            <w:tcW w:type="dxa" w:w="1944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Email or phone</w:t>
            </w:r>
          </w:p>
        </w:tc>
        <w:tc>
          <w:tcPr>
            <w:tcW w:type="dxa" w:w="864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Flat $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$ per song</w:t>
            </w:r>
          </w:p>
        </w:tc>
        <w:tc>
          <w:tcPr>
            <w:tcW w:type="dxa" w:w="1008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$ per hour</w:t>
            </w:r>
          </w:p>
        </w:tc>
        <w:tc>
          <w:tcPr>
            <w:tcW w:type="dxa" w:w="864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Cap $</w:t>
            </w:r>
          </w:p>
        </w:tc>
        <w:tc>
          <w:tcPr>
            <w:tcW w:type="dxa" w:w="1152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Total owed $</w:t>
            </w:r>
          </w:p>
        </w:tc>
        <w:tc>
          <w:tcPr>
            <w:tcW w:type="dxa" w:w="1872"/>
            <w:shd w:val="clear" w:color="auto" w:fill="0F2240"/>
          </w:tcPr>
          <w:p>
            <w:r/>
            <w:r>
              <w:rPr>
                <w:b/>
                <w:color w:val="FFFFFF"/>
                <w:sz w:val="16"/>
              </w:rPr>
              <w:t>Paid? (cash / check / online)</w:t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  <w:tr>
        <w:trPr>
          <w:trHeight w:val="360"/>
        </w:trPr>
        <w:tc>
          <w:tcPr>
            <w:tcW w:type="dxa" w:w="208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94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008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864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152"/>
          </w:tcPr>
          <w:p>
            <w:r/>
            <w:r>
              <w:rPr>
                <w:sz w:val="16"/>
              </w:rPr>
            </w:r>
          </w:p>
        </w:tc>
        <w:tc>
          <w:tcPr>
            <w:tcW w:type="dxa" w:w="1872"/>
          </w:tcPr>
          <w:p>
            <w:r/>
            <w:r>
              <w:rPr>
                <w:sz w:val="16"/>
              </w:rPr>
            </w:r>
          </w:p>
        </w:tc>
      </w:tr>
    </w:tbl>
    <w:p/>
    <w:p>
      <w:r>
        <w:rPr>
          <w:b w:val="0"/>
          <w:i w:val="0"/>
        </w:rPr>
        <w:t>Songs danced: ________   Hours danced: ________   Counted and signed by: ________</w:t>
      </w:r>
    </w:p>
    <w:p>
      <w:r>
        <w:rPr>
          <w:b/>
          <w:i w:val="0"/>
        </w:rPr>
        <w:t>Total pledged $ ________   Total collected $ ________   Balance still owed $ ________</w:t>
      </w:r>
    </w:p>
    <w:p>
      <w:r>
        <w:rPr>
          <w:b/>
          <w:i w:val="0"/>
        </w:rPr>
        <w:t>Return this sheet and payments by (date and place): ______________________________</w:t>
      </w:r>
    </w:p>
    <w:p>
      <w:r>
        <w:rPr>
          <w:b w:val="0"/>
          <w:i w:val="0"/>
        </w:rPr>
        <w:t>Make checks payable to: ________________________   Prefer to give online? ________________________</w:t>
      </w:r>
    </w:p>
    <w:p>
      <w:r>
        <w:rPr>
          <w:b w:val="0"/>
          <w:i w:val="0"/>
        </w:rPr>
        <w:t>Tax status (fill in or cross out): ______________________________________________</w:t>
      </w:r>
    </w:p>
    <w:p>
      <w:r>
        <w:rPr>
          <w:b w:val="0"/>
          <w:i w:val="0"/>
          <w:color w:val="5E6E84"/>
          <w:sz w:val="16"/>
        </w:rPr>
        <w:t>Never write card numbers on this sheet. One contact per donor is enough. Children should ask only people they know, with a parent or guardian present.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E6E84"/>
        <w:sz w:val="16"/>
      </w:rPr>
      <w:t xml:space="preserve">Free from Walk-A-Thon.com · walk-a-thon.com/dance-a-thon    </w:t>
    </w:r>
    <w:r>
      <w:rPr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1325880" cy="189146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wordmark-navy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25880" cy="189146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color w:val="0F2240"/>
      <w:sz w:val="19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80" w:after="80"/>
      <w:outlineLvl w:val="0"/>
    </w:pPr>
    <w:rPr>
      <w:rFonts w:ascii="Arial" w:hAnsi="Arial"/>
      <w:b/>
      <w:bCs/>
      <w:color w:val="0F224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/>
      <w:b/>
      <w:bCs/>
      <w:color w:val="1C6B15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80"/>
      <w:outlineLvl w:val="2"/>
    </w:pPr>
    <w:rPr>
      <w:rFonts w:ascii="Arial" w:hAnsi="Arial"/>
      <w:b/>
      <w:bCs/>
      <w:color w:val="0F224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Dance-a-Thon Pledge Sheet</dc:title>
  <dc:subject/>
  <dc:creator>Walk-A-Thon.com</dc:creator>
  <cp:keywords/>
  <dc:description>Free from Walk-A-Thon.com · walk-a-thon.com/dance-a-thon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